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F29" w:rsidRDefault="001D19B3" w:rsidP="001D19B3">
      <w:pPr>
        <w:rPr>
          <w:b/>
        </w:rPr>
      </w:pPr>
      <w:r>
        <w:rPr>
          <w:b/>
        </w:rPr>
        <w:t>Таблица 2. Показатели Н</w:t>
      </w:r>
      <w:proofErr w:type="spellStart"/>
      <w:r>
        <w:rPr>
          <w:b/>
          <w:lang w:val="en-US"/>
        </w:rPr>
        <w:t>bA</w:t>
      </w:r>
      <w:proofErr w:type="spellEnd"/>
      <w:r>
        <w:rPr>
          <w:b/>
        </w:rPr>
        <w:t>1</w:t>
      </w:r>
      <w:r>
        <w:rPr>
          <w:b/>
          <w:lang w:val="en-US"/>
        </w:rPr>
        <w:t>c</w:t>
      </w:r>
      <w:r>
        <w:rPr>
          <w:b/>
        </w:rPr>
        <w:t>, ИМТ, 25(ОН)</w:t>
      </w:r>
      <w:r>
        <w:rPr>
          <w:b/>
          <w:lang w:val="en-US"/>
        </w:rPr>
        <w:t>D</w:t>
      </w:r>
      <w:r>
        <w:rPr>
          <w:b/>
        </w:rPr>
        <w:t xml:space="preserve">, </w:t>
      </w:r>
      <w:proofErr w:type="spellStart"/>
      <w:r>
        <w:rPr>
          <w:b/>
        </w:rPr>
        <w:t>паратгормона</w:t>
      </w:r>
      <w:proofErr w:type="spellEnd"/>
      <w:r>
        <w:rPr>
          <w:b/>
        </w:rPr>
        <w:t>, общего холестерина</w:t>
      </w:r>
      <w:r>
        <w:rPr>
          <w:b/>
          <w:lang w:val="en-US"/>
        </w:rPr>
        <w:t xml:space="preserve">, </w:t>
      </w:r>
      <w:r>
        <w:rPr>
          <w:b/>
        </w:rPr>
        <w:t>цитокинов и маркеров воспаления исходно и через 24 недели приёма колекальциферола в различных дозах</w:t>
      </w:r>
    </w:p>
    <w:tbl>
      <w:tblPr>
        <w:tblW w:w="9508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2382"/>
        <w:gridCol w:w="1559"/>
        <w:gridCol w:w="1843"/>
        <w:gridCol w:w="1729"/>
        <w:gridCol w:w="1995"/>
      </w:tblGrid>
      <w:tr w:rsidR="001D19B3" w:rsidRPr="001D19B3" w:rsidTr="001D19B3">
        <w:trPr>
          <w:cantSplit/>
          <w:trHeight w:val="525"/>
        </w:trPr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widowControl w:val="0"/>
              <w:spacing w:before="80" w:after="40"/>
              <w:outlineLvl w:val="4"/>
              <w:rPr>
                <w:rFonts w:eastAsia="Calibri"/>
                <w:b/>
                <w:color w:val="000000"/>
                <w:sz w:val="24"/>
                <w:szCs w:val="22"/>
              </w:rPr>
            </w:pPr>
            <w:r w:rsidRPr="001D19B3">
              <w:rPr>
                <w:rFonts w:eastAsia="Calibri"/>
                <w:b/>
                <w:sz w:val="24"/>
              </w:rPr>
              <w:t>Параметр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  <w:b/>
                <w:sz w:val="24"/>
                <w:lang w:val="en-US"/>
              </w:rPr>
            </w:pPr>
            <w:r w:rsidRPr="001D19B3">
              <w:rPr>
                <w:rFonts w:eastAsia="Calibri"/>
                <w:b/>
                <w:sz w:val="24"/>
              </w:rPr>
              <w:t>Группа I (5000 МЕ/</w:t>
            </w:r>
            <w:proofErr w:type="spellStart"/>
            <w:r w:rsidRPr="001D19B3">
              <w:rPr>
                <w:rFonts w:eastAsia="Calibri"/>
                <w:b/>
                <w:sz w:val="24"/>
              </w:rPr>
              <w:t>нед</w:t>
            </w:r>
            <w:proofErr w:type="spellEnd"/>
            <w:r w:rsidRPr="001D19B3">
              <w:rPr>
                <w:rFonts w:eastAsia="Calibri"/>
                <w:b/>
                <w:sz w:val="24"/>
              </w:rPr>
              <w:t>)</w:t>
            </w:r>
          </w:p>
          <w:p w:rsidR="001D19B3" w:rsidRPr="001D19B3" w:rsidRDefault="001D19B3" w:rsidP="001D19B3">
            <w:pPr>
              <w:jc w:val="center"/>
              <w:rPr>
                <w:rFonts w:eastAsia="Calibri"/>
                <w:b/>
                <w:sz w:val="24"/>
              </w:rPr>
            </w:pPr>
            <w:r w:rsidRPr="001D19B3">
              <w:rPr>
                <w:rFonts w:eastAsia="Calibri"/>
                <w:b/>
                <w:sz w:val="24"/>
                <w:lang w:val="en-US"/>
              </w:rPr>
              <w:t>n</w:t>
            </w:r>
            <w:r w:rsidRPr="001D19B3">
              <w:rPr>
                <w:rFonts w:eastAsia="Calibri"/>
                <w:b/>
                <w:sz w:val="24"/>
              </w:rPr>
              <w:t xml:space="preserve"> = 31</w:t>
            </w:r>
          </w:p>
        </w:tc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  <w:b/>
                <w:sz w:val="24"/>
                <w:lang w:val="en-US"/>
              </w:rPr>
            </w:pPr>
            <w:r w:rsidRPr="001D19B3">
              <w:rPr>
                <w:rFonts w:eastAsia="Calibri"/>
                <w:b/>
                <w:sz w:val="24"/>
              </w:rPr>
              <w:t>Группа II (40000 МЕ/</w:t>
            </w:r>
            <w:proofErr w:type="spellStart"/>
            <w:r w:rsidRPr="001D19B3">
              <w:rPr>
                <w:rFonts w:eastAsia="Calibri"/>
                <w:b/>
                <w:sz w:val="24"/>
              </w:rPr>
              <w:t>нед</w:t>
            </w:r>
            <w:proofErr w:type="spellEnd"/>
            <w:r w:rsidRPr="001D19B3">
              <w:rPr>
                <w:rFonts w:eastAsia="Calibri"/>
                <w:b/>
                <w:sz w:val="24"/>
              </w:rPr>
              <w:t>)</w:t>
            </w:r>
          </w:p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b/>
                <w:sz w:val="24"/>
                <w:lang w:val="en-US"/>
              </w:rPr>
              <w:t>n</w:t>
            </w:r>
            <w:r w:rsidRPr="001D19B3">
              <w:rPr>
                <w:rFonts w:eastAsia="Calibri"/>
                <w:b/>
                <w:sz w:val="24"/>
              </w:rPr>
              <w:t xml:space="preserve"> = 31</w:t>
            </w:r>
          </w:p>
        </w:tc>
      </w:tr>
      <w:tr w:rsidR="001D19B3" w:rsidRPr="001D19B3" w:rsidTr="001D19B3">
        <w:trPr>
          <w:trHeight w:val="263"/>
        </w:trPr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widowControl w:val="0"/>
              <w:snapToGrid w:val="0"/>
              <w:spacing w:before="80" w:after="40"/>
              <w:outlineLvl w:val="4"/>
              <w:rPr>
                <w:rFonts w:eastAsia="Calibr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  <w:b/>
                <w:sz w:val="24"/>
              </w:rPr>
            </w:pPr>
            <w:r w:rsidRPr="001D19B3">
              <w:rPr>
                <w:rFonts w:eastAsia="Calibri"/>
                <w:b/>
                <w:sz w:val="24"/>
              </w:rPr>
              <w:t>Исходно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  <w:b/>
                <w:sz w:val="24"/>
              </w:rPr>
            </w:pPr>
            <w:r w:rsidRPr="001D19B3">
              <w:rPr>
                <w:rFonts w:eastAsia="Calibri"/>
                <w:b/>
                <w:sz w:val="24"/>
              </w:rPr>
              <w:t xml:space="preserve">Через 24 </w:t>
            </w:r>
            <w:proofErr w:type="spellStart"/>
            <w:r w:rsidRPr="001D19B3">
              <w:rPr>
                <w:rFonts w:eastAsia="Calibri"/>
                <w:b/>
                <w:sz w:val="24"/>
              </w:rPr>
              <w:t>нед</w:t>
            </w:r>
            <w:proofErr w:type="spellEnd"/>
            <w:r w:rsidRPr="001D19B3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  <w:b/>
                <w:sz w:val="24"/>
              </w:rPr>
            </w:pPr>
            <w:r w:rsidRPr="001D19B3">
              <w:rPr>
                <w:rFonts w:eastAsia="Calibri"/>
                <w:b/>
                <w:sz w:val="24"/>
              </w:rPr>
              <w:t>Исходно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ind w:left="113"/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b/>
                <w:sz w:val="24"/>
              </w:rPr>
              <w:t xml:space="preserve">Через 24 </w:t>
            </w:r>
            <w:proofErr w:type="spellStart"/>
            <w:r w:rsidRPr="001D19B3">
              <w:rPr>
                <w:rFonts w:eastAsia="Calibri"/>
                <w:b/>
                <w:sz w:val="24"/>
              </w:rPr>
              <w:t>нед</w:t>
            </w:r>
            <w:proofErr w:type="spellEnd"/>
            <w:r w:rsidRPr="001D19B3">
              <w:rPr>
                <w:rFonts w:eastAsia="Calibri"/>
                <w:b/>
                <w:sz w:val="24"/>
              </w:rPr>
              <w:t>.</w:t>
            </w:r>
          </w:p>
        </w:tc>
      </w:tr>
      <w:tr w:rsidR="001D19B3" w:rsidRPr="001D19B3" w:rsidTr="001D19B3">
        <w:trPr>
          <w:trHeight w:val="263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ИМТ, кг/м2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30</w:t>
            </w:r>
          </w:p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[28,3; 31,8]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30</w:t>
            </w:r>
          </w:p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[28,4; 31,8]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 xml:space="preserve">31 </w:t>
            </w:r>
          </w:p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[29,5; 32,7]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 xml:space="preserve">28,7 </w:t>
            </w:r>
          </w:p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[25,4; 30,4]**</w:t>
            </w:r>
            <w:r w:rsidRPr="001D19B3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1D19B3">
              <w:rPr>
                <w:rFonts w:eastAsia="Calibri"/>
                <w:sz w:val="24"/>
              </w:rPr>
              <w:t>#</w:t>
            </w:r>
          </w:p>
        </w:tc>
      </w:tr>
      <w:tr w:rsidR="001D19B3" w:rsidRPr="001D19B3" w:rsidTr="001D19B3">
        <w:trPr>
          <w:trHeight w:val="263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&lt;25,0, кг/м</w:t>
            </w:r>
            <w:r w:rsidRPr="001D19B3">
              <w:rPr>
                <w:rFonts w:eastAsia="Calibri"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2 (6,5 %)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2 (6,5 %)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1 (3,2 %)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19B3" w:rsidRPr="001D19B3" w:rsidRDefault="001D19B3" w:rsidP="001D19B3">
            <w:pPr>
              <w:jc w:val="center"/>
              <w:rPr>
                <w:rFonts w:eastAsia="Calibri"/>
                <w:i/>
                <w:sz w:val="24"/>
              </w:rPr>
            </w:pPr>
            <w:r w:rsidRPr="001D19B3">
              <w:rPr>
                <w:rFonts w:eastAsia="Calibri"/>
                <w:sz w:val="24"/>
              </w:rPr>
              <w:t>6 (19,4 %)</w:t>
            </w:r>
          </w:p>
        </w:tc>
      </w:tr>
      <w:tr w:rsidR="001D19B3" w:rsidRPr="001D19B3" w:rsidTr="001D19B3">
        <w:trPr>
          <w:trHeight w:val="263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i/>
                <w:sz w:val="24"/>
              </w:rPr>
              <w:t>25,0-29,9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8 (25,8 %)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11 (35,5 %)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10 (32,3 %)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19B3" w:rsidRPr="001D19B3" w:rsidRDefault="001D19B3" w:rsidP="001D19B3">
            <w:pPr>
              <w:jc w:val="center"/>
              <w:rPr>
                <w:rFonts w:eastAsia="Calibri"/>
                <w:i/>
                <w:sz w:val="24"/>
              </w:rPr>
            </w:pPr>
            <w:r w:rsidRPr="001D19B3">
              <w:rPr>
                <w:rFonts w:eastAsia="Calibri"/>
                <w:sz w:val="24"/>
              </w:rPr>
              <w:t>15 (48,4 %)</w:t>
            </w:r>
          </w:p>
        </w:tc>
      </w:tr>
      <w:tr w:rsidR="001D19B3" w:rsidRPr="001D19B3" w:rsidTr="001D19B3">
        <w:trPr>
          <w:trHeight w:val="263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i/>
                <w:sz w:val="24"/>
              </w:rPr>
              <w:t>30,0-34,9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15 (48,3 %)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14 (45,1 %)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17 (54,8 %)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19B3" w:rsidRPr="001D19B3" w:rsidRDefault="001D19B3" w:rsidP="001D19B3">
            <w:pPr>
              <w:jc w:val="center"/>
              <w:rPr>
                <w:rFonts w:eastAsia="Calibri"/>
                <w:i/>
                <w:sz w:val="24"/>
              </w:rPr>
            </w:pPr>
            <w:r w:rsidRPr="001D19B3">
              <w:rPr>
                <w:rFonts w:eastAsia="Calibri"/>
                <w:sz w:val="24"/>
              </w:rPr>
              <w:t>9 (29 %)</w:t>
            </w:r>
          </w:p>
        </w:tc>
      </w:tr>
      <w:tr w:rsidR="001D19B3" w:rsidRPr="001D19B3" w:rsidTr="001D19B3">
        <w:trPr>
          <w:trHeight w:val="263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i/>
                <w:sz w:val="24"/>
              </w:rPr>
              <w:t>35,0-39,9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6 (19,4 %)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4 (12,9 %)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3 (9,7 %)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1 (3,2 %)</w:t>
            </w:r>
          </w:p>
        </w:tc>
      </w:tr>
      <w:tr w:rsidR="001D19B3" w:rsidRPr="001D19B3" w:rsidTr="001D19B3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25(ОН)</w:t>
            </w:r>
            <w:r w:rsidRPr="001D19B3">
              <w:rPr>
                <w:rFonts w:eastAsia="Calibri"/>
                <w:sz w:val="24"/>
                <w:lang w:val="en-US"/>
              </w:rPr>
              <w:t>D</w:t>
            </w:r>
            <w:r w:rsidRPr="001D19B3">
              <w:rPr>
                <w:rFonts w:eastAsia="Calibri"/>
                <w:sz w:val="24"/>
              </w:rPr>
              <w:t xml:space="preserve">, </w:t>
            </w:r>
            <w:proofErr w:type="spellStart"/>
            <w:r w:rsidRPr="001D19B3">
              <w:rPr>
                <w:rFonts w:eastAsia="Calibri"/>
                <w:sz w:val="24"/>
              </w:rPr>
              <w:t>нг</w:t>
            </w:r>
            <w:proofErr w:type="spellEnd"/>
            <w:r w:rsidRPr="001D19B3">
              <w:rPr>
                <w:rFonts w:eastAsia="Calibri"/>
                <w:sz w:val="24"/>
              </w:rPr>
              <w:t>/мл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 xml:space="preserve">18,8 </w:t>
            </w:r>
          </w:p>
          <w:p w:rsidR="001D19B3" w:rsidRPr="001D19B3" w:rsidRDefault="001D19B3" w:rsidP="001D19B3">
            <w:pPr>
              <w:jc w:val="center"/>
              <w:rPr>
                <w:rFonts w:eastAsia="Calibri"/>
              </w:rPr>
            </w:pPr>
            <w:r w:rsidRPr="001D19B3">
              <w:rPr>
                <w:rFonts w:eastAsia="Calibri"/>
                <w:sz w:val="24"/>
              </w:rPr>
              <w:t>[10,7; 27,4]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widowControl w:val="0"/>
              <w:jc w:val="center"/>
              <w:outlineLvl w:val="4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 xml:space="preserve">26,9 </w:t>
            </w:r>
          </w:p>
          <w:p w:rsidR="001D19B3" w:rsidRPr="001D19B3" w:rsidRDefault="001D19B3" w:rsidP="001D19B3">
            <w:pPr>
              <w:widowControl w:val="0"/>
              <w:jc w:val="center"/>
              <w:outlineLvl w:val="4"/>
              <w:rPr>
                <w:rFonts w:eastAsia="Calibri"/>
                <w:color w:val="000000"/>
                <w:sz w:val="24"/>
                <w:szCs w:val="22"/>
              </w:rPr>
            </w:pPr>
            <w:r w:rsidRPr="001D19B3">
              <w:rPr>
                <w:rFonts w:eastAsia="Calibri"/>
                <w:sz w:val="24"/>
              </w:rPr>
              <w:t>[20; 34,6] *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 xml:space="preserve">16,2 </w:t>
            </w:r>
          </w:p>
          <w:p w:rsidR="001D19B3" w:rsidRPr="001D19B3" w:rsidRDefault="001D19B3" w:rsidP="001D19B3">
            <w:pPr>
              <w:jc w:val="center"/>
              <w:rPr>
                <w:rFonts w:eastAsia="Calibri"/>
              </w:rPr>
            </w:pPr>
            <w:r w:rsidRPr="001D19B3">
              <w:rPr>
                <w:rFonts w:eastAsia="Calibri"/>
                <w:sz w:val="24"/>
              </w:rPr>
              <w:t>[8,7; 25,3]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widowControl w:val="0"/>
              <w:jc w:val="center"/>
              <w:outlineLvl w:val="4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 xml:space="preserve">71,6 </w:t>
            </w:r>
          </w:p>
          <w:p w:rsidR="001D19B3" w:rsidRPr="001D19B3" w:rsidRDefault="001D19B3" w:rsidP="001D19B3">
            <w:pPr>
              <w:widowControl w:val="0"/>
              <w:jc w:val="center"/>
              <w:outlineLvl w:val="4"/>
              <w:rPr>
                <w:rFonts w:eastAsia="Calibri"/>
                <w:i/>
                <w:color w:val="000000"/>
                <w:sz w:val="24"/>
                <w:szCs w:val="22"/>
              </w:rPr>
            </w:pPr>
            <w:r w:rsidRPr="001D19B3">
              <w:rPr>
                <w:rFonts w:eastAsia="Calibri"/>
                <w:sz w:val="24"/>
              </w:rPr>
              <w:t>[54,8; 88,3]**###</w:t>
            </w:r>
          </w:p>
        </w:tc>
      </w:tr>
      <w:tr w:rsidR="001D19B3" w:rsidRPr="001D19B3" w:rsidTr="001D19B3">
        <w:trPr>
          <w:trHeight w:val="1932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rPr>
                <w:rFonts w:eastAsia="Calibri"/>
                <w:i/>
                <w:sz w:val="24"/>
              </w:rPr>
            </w:pPr>
            <w:r w:rsidRPr="001D19B3">
              <w:rPr>
                <w:rFonts w:eastAsia="Calibri"/>
                <w:i/>
                <w:sz w:val="24"/>
              </w:rPr>
              <w:t>Уровень обеспеченности витамином</w:t>
            </w:r>
            <w:r w:rsidRPr="001D19B3">
              <w:rPr>
                <w:rFonts w:eastAsia="Calibri"/>
                <w:i/>
                <w:sz w:val="24"/>
                <w:lang w:val="en-US"/>
              </w:rPr>
              <w:t xml:space="preserve"> D </w:t>
            </w:r>
          </w:p>
          <w:p w:rsidR="001D19B3" w:rsidRPr="001D19B3" w:rsidRDefault="001D19B3" w:rsidP="001D19B3">
            <w:pPr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i/>
                <w:sz w:val="24"/>
              </w:rPr>
              <w:t xml:space="preserve">   </w:t>
            </w:r>
            <w:r w:rsidRPr="001D19B3">
              <w:rPr>
                <w:rFonts w:eastAsia="Calibri"/>
                <w:sz w:val="24"/>
              </w:rPr>
              <w:t xml:space="preserve">Норма, </w:t>
            </w:r>
            <w:r w:rsidRPr="001D19B3">
              <w:rPr>
                <w:rFonts w:eastAsia="Calibri"/>
                <w:sz w:val="24"/>
                <w:lang w:val="en-US"/>
              </w:rPr>
              <w:t>n (%)</w:t>
            </w:r>
          </w:p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 xml:space="preserve">Недостаток, </w:t>
            </w:r>
            <w:r w:rsidRPr="001D19B3">
              <w:rPr>
                <w:rFonts w:eastAsia="Calibri"/>
                <w:sz w:val="24"/>
                <w:lang w:val="en-US"/>
              </w:rPr>
              <w:t>n (%)</w:t>
            </w:r>
          </w:p>
          <w:p w:rsidR="001D19B3" w:rsidRPr="001D19B3" w:rsidRDefault="001D19B3" w:rsidP="001D19B3">
            <w:pPr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 xml:space="preserve">   Дефицит,</w:t>
            </w:r>
            <w:r w:rsidRPr="001D19B3">
              <w:rPr>
                <w:rFonts w:eastAsia="Calibri"/>
                <w:sz w:val="24"/>
                <w:lang w:val="en-US"/>
              </w:rPr>
              <w:t xml:space="preserve"> n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snapToGrid w:val="0"/>
              <w:jc w:val="center"/>
              <w:rPr>
                <w:rFonts w:eastAsia="Calibri"/>
                <w:sz w:val="24"/>
              </w:rPr>
            </w:pPr>
          </w:p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</w:p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</w:p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8 (25,8)</w:t>
            </w:r>
          </w:p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 xml:space="preserve"> 12 (37,8)</w:t>
            </w:r>
          </w:p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13 (41,9)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snapToGrid w:val="0"/>
              <w:jc w:val="center"/>
              <w:rPr>
                <w:rFonts w:eastAsia="Calibri"/>
                <w:sz w:val="24"/>
              </w:rPr>
            </w:pPr>
          </w:p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</w:p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</w:p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15 (48,4)</w:t>
            </w:r>
          </w:p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8 (25,8)</w:t>
            </w:r>
          </w:p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8 (25,8)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snapToGrid w:val="0"/>
              <w:jc w:val="center"/>
              <w:rPr>
                <w:rFonts w:eastAsia="Calibri"/>
                <w:sz w:val="24"/>
              </w:rPr>
            </w:pPr>
          </w:p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</w:p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</w:p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7 (22,5)</w:t>
            </w:r>
          </w:p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10 (32,3)</w:t>
            </w:r>
          </w:p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14 (45,1)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snapToGrid w:val="0"/>
              <w:jc w:val="center"/>
              <w:rPr>
                <w:rFonts w:eastAsia="Calibri"/>
                <w:sz w:val="24"/>
              </w:rPr>
            </w:pPr>
          </w:p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</w:p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</w:p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31 (100)</w:t>
            </w:r>
          </w:p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0</w:t>
            </w:r>
          </w:p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 xml:space="preserve"> 0</w:t>
            </w:r>
          </w:p>
        </w:tc>
      </w:tr>
      <w:tr w:rsidR="001D19B3" w:rsidRPr="001D19B3" w:rsidTr="001D19B3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НbA1c,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</w:rPr>
            </w:pPr>
            <w:r w:rsidRPr="001D19B3">
              <w:rPr>
                <w:rFonts w:eastAsia="Calibri"/>
                <w:sz w:val="24"/>
              </w:rPr>
              <w:t>7,9 [7,1; 8,3]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widowControl w:val="0"/>
              <w:jc w:val="center"/>
              <w:outlineLvl w:val="4"/>
              <w:rPr>
                <w:rFonts w:eastAsia="Calibri"/>
                <w:color w:val="000000"/>
                <w:sz w:val="24"/>
                <w:szCs w:val="22"/>
              </w:rPr>
            </w:pPr>
            <w:r w:rsidRPr="001D19B3">
              <w:rPr>
                <w:rFonts w:eastAsia="Calibri"/>
                <w:sz w:val="24"/>
              </w:rPr>
              <w:t>7,9 [7,2; 8,4]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</w:rPr>
            </w:pPr>
            <w:r w:rsidRPr="001D19B3">
              <w:rPr>
                <w:rFonts w:eastAsia="Calibri"/>
                <w:sz w:val="24"/>
              </w:rPr>
              <w:t>7,9 [7,1; 8,5]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widowControl w:val="0"/>
              <w:jc w:val="center"/>
              <w:outlineLvl w:val="4"/>
              <w:rPr>
                <w:rFonts w:eastAsia="Calibri"/>
                <w:color w:val="000000"/>
                <w:sz w:val="24"/>
                <w:szCs w:val="22"/>
              </w:rPr>
            </w:pPr>
            <w:r w:rsidRPr="001D19B3">
              <w:rPr>
                <w:rFonts w:eastAsia="Calibri"/>
                <w:sz w:val="24"/>
              </w:rPr>
              <w:t>7,4 [6,5; 7,7]</w:t>
            </w:r>
            <w:r w:rsidRPr="001D19B3">
              <w:rPr>
                <w:rFonts w:eastAsia="Calibri"/>
                <w:sz w:val="24"/>
                <w:lang w:val="en-US"/>
              </w:rPr>
              <w:t>*#</w:t>
            </w:r>
          </w:p>
        </w:tc>
      </w:tr>
      <w:tr w:rsidR="001D19B3" w:rsidRPr="001D19B3" w:rsidTr="001D19B3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 xml:space="preserve">ПТГ, </w:t>
            </w:r>
            <w:proofErr w:type="spellStart"/>
            <w:r w:rsidRPr="001D19B3">
              <w:rPr>
                <w:rFonts w:eastAsia="Calibri"/>
                <w:sz w:val="24"/>
              </w:rPr>
              <w:t>пг</w:t>
            </w:r>
            <w:proofErr w:type="spellEnd"/>
            <w:r w:rsidRPr="001D19B3">
              <w:rPr>
                <w:rFonts w:eastAsia="Calibri"/>
                <w:sz w:val="24"/>
              </w:rPr>
              <w:t>/мл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 xml:space="preserve">34,5 </w:t>
            </w:r>
          </w:p>
          <w:p w:rsidR="001D19B3" w:rsidRPr="001D19B3" w:rsidRDefault="001D19B3" w:rsidP="001D19B3">
            <w:pPr>
              <w:jc w:val="center"/>
              <w:rPr>
                <w:rFonts w:eastAsia="Calibri"/>
              </w:rPr>
            </w:pPr>
            <w:r w:rsidRPr="001D19B3">
              <w:rPr>
                <w:rFonts w:eastAsia="Calibri"/>
                <w:sz w:val="24"/>
              </w:rPr>
              <w:t>[24,3; 45,7]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widowControl w:val="0"/>
              <w:jc w:val="center"/>
              <w:outlineLvl w:val="4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 xml:space="preserve">28,6 </w:t>
            </w:r>
          </w:p>
          <w:p w:rsidR="001D19B3" w:rsidRPr="001D19B3" w:rsidRDefault="001D19B3" w:rsidP="001D19B3">
            <w:pPr>
              <w:widowControl w:val="0"/>
              <w:jc w:val="center"/>
              <w:outlineLvl w:val="4"/>
              <w:rPr>
                <w:rFonts w:eastAsia="Calibri"/>
                <w:color w:val="000000"/>
                <w:sz w:val="24"/>
                <w:szCs w:val="22"/>
              </w:rPr>
            </w:pPr>
            <w:r w:rsidRPr="001D19B3">
              <w:rPr>
                <w:rFonts w:eastAsia="Calibri"/>
                <w:sz w:val="24"/>
              </w:rPr>
              <w:t>[23,4; 40,4]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 xml:space="preserve">32,8 </w:t>
            </w:r>
          </w:p>
          <w:p w:rsidR="001D19B3" w:rsidRPr="001D19B3" w:rsidRDefault="001D19B3" w:rsidP="001D19B3">
            <w:pPr>
              <w:jc w:val="center"/>
              <w:rPr>
                <w:rFonts w:eastAsia="Calibri"/>
              </w:rPr>
            </w:pPr>
            <w:r w:rsidRPr="001D19B3">
              <w:rPr>
                <w:rFonts w:eastAsia="Calibri"/>
                <w:sz w:val="24"/>
              </w:rPr>
              <w:t>[23,5; 45,2]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widowControl w:val="0"/>
              <w:jc w:val="center"/>
              <w:outlineLvl w:val="4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 xml:space="preserve">26,6 </w:t>
            </w:r>
          </w:p>
          <w:p w:rsidR="001D19B3" w:rsidRPr="001D19B3" w:rsidRDefault="001D19B3" w:rsidP="001D19B3">
            <w:pPr>
              <w:widowControl w:val="0"/>
              <w:jc w:val="center"/>
              <w:outlineLvl w:val="4"/>
              <w:rPr>
                <w:rFonts w:eastAsia="Calibri"/>
                <w:color w:val="000000"/>
                <w:sz w:val="24"/>
                <w:szCs w:val="22"/>
              </w:rPr>
            </w:pPr>
            <w:r w:rsidRPr="001D19B3">
              <w:rPr>
                <w:rFonts w:eastAsia="Calibri"/>
                <w:sz w:val="24"/>
              </w:rPr>
              <w:t>[19,2; 34,6]</w:t>
            </w:r>
          </w:p>
        </w:tc>
      </w:tr>
      <w:tr w:rsidR="001D19B3" w:rsidRPr="001D19B3" w:rsidTr="001D19B3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 xml:space="preserve">ОХ, </w:t>
            </w:r>
            <w:proofErr w:type="spellStart"/>
            <w:r w:rsidRPr="001D19B3">
              <w:rPr>
                <w:rFonts w:eastAsia="Calibri"/>
                <w:sz w:val="24"/>
              </w:rPr>
              <w:t>ммоль</w:t>
            </w:r>
            <w:proofErr w:type="spellEnd"/>
            <w:r w:rsidRPr="001D19B3">
              <w:rPr>
                <w:rFonts w:eastAsia="Calibri"/>
                <w:sz w:val="24"/>
              </w:rPr>
              <w:t>/л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</w:rPr>
            </w:pPr>
            <w:r w:rsidRPr="001D19B3">
              <w:rPr>
                <w:rFonts w:eastAsia="Calibri"/>
                <w:sz w:val="24"/>
              </w:rPr>
              <w:t>4,9 [4,1; 6,1]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widowControl w:val="0"/>
              <w:jc w:val="center"/>
              <w:outlineLvl w:val="4"/>
              <w:rPr>
                <w:rFonts w:eastAsia="Calibri"/>
                <w:color w:val="000000"/>
                <w:sz w:val="24"/>
                <w:szCs w:val="22"/>
              </w:rPr>
            </w:pPr>
            <w:r w:rsidRPr="001D19B3">
              <w:rPr>
                <w:rFonts w:eastAsia="Calibri"/>
                <w:sz w:val="24"/>
              </w:rPr>
              <w:t>5,3 [4,1; 6,3]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</w:rPr>
            </w:pPr>
            <w:r w:rsidRPr="001D19B3">
              <w:rPr>
                <w:rFonts w:eastAsia="Calibri"/>
                <w:sz w:val="24"/>
              </w:rPr>
              <w:t>5,5 [4,5; 6,5]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widowControl w:val="0"/>
              <w:jc w:val="center"/>
              <w:outlineLvl w:val="4"/>
              <w:rPr>
                <w:rFonts w:eastAsia="Calibri"/>
                <w:color w:val="000000"/>
                <w:sz w:val="24"/>
                <w:szCs w:val="22"/>
              </w:rPr>
            </w:pPr>
            <w:r w:rsidRPr="001D19B3">
              <w:rPr>
                <w:rFonts w:eastAsia="Calibri"/>
                <w:sz w:val="24"/>
              </w:rPr>
              <w:t>5,4 [4,7; 6,1]</w:t>
            </w:r>
          </w:p>
        </w:tc>
      </w:tr>
      <w:tr w:rsidR="001D19B3" w:rsidRPr="001D19B3" w:rsidTr="001D19B3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spacing w:line="240" w:lineRule="exact"/>
              <w:jc w:val="both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 xml:space="preserve">ФНОα, </w:t>
            </w:r>
            <w:proofErr w:type="spellStart"/>
            <w:r w:rsidRPr="001D19B3">
              <w:rPr>
                <w:rFonts w:eastAsia="Calibri"/>
                <w:sz w:val="24"/>
              </w:rPr>
              <w:t>пг</w:t>
            </w:r>
            <w:proofErr w:type="spellEnd"/>
            <w:r w:rsidRPr="001D19B3">
              <w:rPr>
                <w:rFonts w:eastAsia="Calibri"/>
                <w:sz w:val="24"/>
              </w:rPr>
              <w:t>/мл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2 [2; 2]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2 [2; 2]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2 [2; 2]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2 [2; 2]</w:t>
            </w:r>
          </w:p>
        </w:tc>
      </w:tr>
      <w:tr w:rsidR="001D19B3" w:rsidRPr="001D19B3" w:rsidTr="001D19B3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>СРБ, мг/л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</w:rPr>
            </w:pPr>
            <w:r w:rsidRPr="001D19B3">
              <w:rPr>
                <w:rFonts w:eastAsia="Calibri"/>
                <w:sz w:val="24"/>
              </w:rPr>
              <w:t>1,4 [0,7; 2]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widowControl w:val="0"/>
              <w:jc w:val="center"/>
              <w:outlineLvl w:val="4"/>
              <w:rPr>
                <w:rFonts w:eastAsia="Calibri"/>
                <w:color w:val="000000"/>
                <w:sz w:val="24"/>
                <w:szCs w:val="22"/>
              </w:rPr>
            </w:pPr>
            <w:r w:rsidRPr="001D19B3">
              <w:rPr>
                <w:rFonts w:eastAsia="Calibri"/>
                <w:sz w:val="24"/>
              </w:rPr>
              <w:t>1,4 [0,8; 2,1]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</w:rPr>
            </w:pPr>
            <w:r w:rsidRPr="001D19B3">
              <w:rPr>
                <w:rFonts w:eastAsia="Calibri"/>
                <w:sz w:val="24"/>
              </w:rPr>
              <w:t>1,5 [1,1; 2]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widowControl w:val="0"/>
              <w:jc w:val="center"/>
              <w:outlineLvl w:val="4"/>
              <w:rPr>
                <w:rFonts w:eastAsia="Calibri"/>
                <w:color w:val="000000"/>
                <w:sz w:val="24"/>
                <w:szCs w:val="22"/>
              </w:rPr>
            </w:pPr>
            <w:r w:rsidRPr="001D19B3">
              <w:rPr>
                <w:rFonts w:eastAsia="Calibri"/>
                <w:sz w:val="24"/>
              </w:rPr>
              <w:t>2 [0,8; 3]</w:t>
            </w:r>
          </w:p>
        </w:tc>
      </w:tr>
      <w:tr w:rsidR="001D19B3" w:rsidRPr="001D19B3" w:rsidTr="001D19B3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 xml:space="preserve">ИЛ-1β, </w:t>
            </w:r>
            <w:proofErr w:type="spellStart"/>
            <w:r w:rsidRPr="001D19B3">
              <w:rPr>
                <w:rFonts w:eastAsia="Calibri"/>
                <w:sz w:val="24"/>
              </w:rPr>
              <w:t>пг</w:t>
            </w:r>
            <w:proofErr w:type="spellEnd"/>
            <w:r w:rsidRPr="001D19B3">
              <w:rPr>
                <w:rFonts w:eastAsia="Calibri"/>
                <w:sz w:val="24"/>
              </w:rPr>
              <w:t>/мл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</w:rPr>
            </w:pPr>
            <w:r w:rsidRPr="001D19B3">
              <w:rPr>
                <w:rFonts w:eastAsia="Calibri"/>
                <w:sz w:val="24"/>
              </w:rPr>
              <w:t>1 [1; 1]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widowControl w:val="0"/>
              <w:jc w:val="center"/>
              <w:outlineLvl w:val="4"/>
              <w:rPr>
                <w:rFonts w:eastAsia="Calibri"/>
                <w:color w:val="000000"/>
                <w:sz w:val="24"/>
                <w:szCs w:val="22"/>
              </w:rPr>
            </w:pPr>
            <w:r w:rsidRPr="001D19B3">
              <w:rPr>
                <w:rFonts w:eastAsia="Calibri"/>
                <w:sz w:val="24"/>
              </w:rPr>
              <w:t>1 [1; 1]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</w:rPr>
            </w:pPr>
            <w:r w:rsidRPr="001D19B3">
              <w:rPr>
                <w:rFonts w:eastAsia="Calibri"/>
                <w:sz w:val="24"/>
              </w:rPr>
              <w:t>1 [1; 1]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widowControl w:val="0"/>
              <w:jc w:val="center"/>
              <w:outlineLvl w:val="4"/>
              <w:rPr>
                <w:rFonts w:eastAsia="Calibri"/>
                <w:color w:val="000000"/>
                <w:sz w:val="24"/>
                <w:szCs w:val="22"/>
              </w:rPr>
            </w:pPr>
            <w:r w:rsidRPr="001D19B3">
              <w:rPr>
                <w:rFonts w:eastAsia="Calibri"/>
                <w:sz w:val="24"/>
              </w:rPr>
              <w:t>1 [1; 1]</w:t>
            </w:r>
          </w:p>
        </w:tc>
      </w:tr>
      <w:tr w:rsidR="001D19B3" w:rsidRPr="001D19B3" w:rsidTr="001D19B3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 xml:space="preserve">ИЛ-6, </w:t>
            </w:r>
            <w:proofErr w:type="spellStart"/>
            <w:r w:rsidRPr="001D19B3">
              <w:rPr>
                <w:rFonts w:eastAsia="Calibri"/>
                <w:sz w:val="24"/>
              </w:rPr>
              <w:t>пг</w:t>
            </w:r>
            <w:proofErr w:type="spellEnd"/>
            <w:r w:rsidRPr="001D19B3">
              <w:rPr>
                <w:rFonts w:eastAsia="Calibri"/>
                <w:sz w:val="24"/>
              </w:rPr>
              <w:t>/мл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 xml:space="preserve">1,9 </w:t>
            </w:r>
          </w:p>
          <w:p w:rsidR="001D19B3" w:rsidRPr="001D19B3" w:rsidRDefault="001D19B3" w:rsidP="001D19B3">
            <w:pPr>
              <w:jc w:val="center"/>
              <w:rPr>
                <w:rFonts w:eastAsia="Calibri"/>
              </w:rPr>
            </w:pPr>
            <w:r w:rsidRPr="001D19B3">
              <w:rPr>
                <w:rFonts w:eastAsia="Calibri"/>
                <w:sz w:val="24"/>
              </w:rPr>
              <w:t>[1,26; 3,1]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widowControl w:val="0"/>
              <w:jc w:val="center"/>
              <w:outlineLvl w:val="4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 xml:space="preserve">2,3 </w:t>
            </w:r>
          </w:p>
          <w:p w:rsidR="001D19B3" w:rsidRPr="001D19B3" w:rsidRDefault="001D19B3" w:rsidP="001D19B3">
            <w:pPr>
              <w:widowControl w:val="0"/>
              <w:jc w:val="center"/>
              <w:outlineLvl w:val="4"/>
              <w:rPr>
                <w:rFonts w:eastAsia="Calibri"/>
                <w:color w:val="000000"/>
                <w:sz w:val="24"/>
                <w:szCs w:val="22"/>
              </w:rPr>
            </w:pPr>
            <w:r w:rsidRPr="001D19B3">
              <w:rPr>
                <w:rFonts w:eastAsia="Calibri"/>
                <w:sz w:val="24"/>
              </w:rPr>
              <w:t>[1,3;]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 xml:space="preserve">2,5 </w:t>
            </w:r>
          </w:p>
          <w:p w:rsidR="001D19B3" w:rsidRPr="001D19B3" w:rsidRDefault="001D19B3" w:rsidP="001D19B3">
            <w:pPr>
              <w:jc w:val="center"/>
              <w:rPr>
                <w:rFonts w:eastAsia="Calibri"/>
              </w:rPr>
            </w:pPr>
            <w:r w:rsidRPr="001D19B3">
              <w:rPr>
                <w:rFonts w:eastAsia="Calibri"/>
                <w:sz w:val="24"/>
              </w:rPr>
              <w:t>[1,5; 4,1]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widowControl w:val="0"/>
              <w:jc w:val="center"/>
              <w:outlineLvl w:val="4"/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 xml:space="preserve">0,6 </w:t>
            </w:r>
          </w:p>
          <w:p w:rsidR="001D19B3" w:rsidRPr="001D19B3" w:rsidRDefault="001D19B3" w:rsidP="001D19B3">
            <w:pPr>
              <w:widowControl w:val="0"/>
              <w:jc w:val="center"/>
              <w:outlineLvl w:val="4"/>
              <w:rPr>
                <w:rFonts w:eastAsia="Calibri"/>
                <w:color w:val="000000"/>
                <w:sz w:val="24"/>
                <w:szCs w:val="22"/>
              </w:rPr>
            </w:pPr>
            <w:r w:rsidRPr="001D19B3">
              <w:rPr>
                <w:rFonts w:eastAsia="Calibri"/>
                <w:sz w:val="24"/>
              </w:rPr>
              <w:t>[0,5; 0,8] **###</w:t>
            </w:r>
          </w:p>
        </w:tc>
      </w:tr>
      <w:tr w:rsidR="001D19B3" w:rsidRPr="001D19B3" w:rsidTr="001D19B3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rPr>
                <w:rFonts w:eastAsia="Calibri"/>
                <w:sz w:val="24"/>
              </w:rPr>
            </w:pPr>
            <w:r w:rsidRPr="001D19B3">
              <w:rPr>
                <w:rFonts w:eastAsia="Calibri"/>
                <w:sz w:val="24"/>
              </w:rPr>
              <w:t xml:space="preserve">ИЛ-10, </w:t>
            </w:r>
            <w:proofErr w:type="spellStart"/>
            <w:r w:rsidRPr="001D19B3">
              <w:rPr>
                <w:rFonts w:eastAsia="Calibri"/>
                <w:sz w:val="24"/>
              </w:rPr>
              <w:t>пг</w:t>
            </w:r>
            <w:proofErr w:type="spellEnd"/>
            <w:r w:rsidRPr="001D19B3">
              <w:rPr>
                <w:rFonts w:eastAsia="Calibri"/>
                <w:sz w:val="24"/>
              </w:rPr>
              <w:t>/мл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</w:rPr>
            </w:pPr>
            <w:r w:rsidRPr="001D19B3">
              <w:rPr>
                <w:rFonts w:eastAsia="Calibri"/>
                <w:sz w:val="24"/>
              </w:rPr>
              <w:t>3,3 [ 2,5; 4,8]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widowControl w:val="0"/>
              <w:jc w:val="center"/>
              <w:outlineLvl w:val="4"/>
              <w:rPr>
                <w:rFonts w:eastAsia="Calibri"/>
                <w:color w:val="000000"/>
                <w:sz w:val="24"/>
                <w:szCs w:val="22"/>
              </w:rPr>
            </w:pPr>
            <w:r w:rsidRPr="001D19B3">
              <w:rPr>
                <w:rFonts w:eastAsia="Calibri"/>
                <w:sz w:val="24"/>
              </w:rPr>
              <w:t>3,5 [ 2,5; 5]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jc w:val="center"/>
              <w:rPr>
                <w:rFonts w:eastAsia="Calibri"/>
              </w:rPr>
            </w:pPr>
            <w:r w:rsidRPr="001D19B3">
              <w:rPr>
                <w:rFonts w:eastAsia="Calibri"/>
                <w:sz w:val="24"/>
              </w:rPr>
              <w:t>2,5 [2,5; 3,6]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9B3" w:rsidRPr="001D19B3" w:rsidRDefault="001D19B3" w:rsidP="001D19B3">
            <w:pPr>
              <w:widowControl w:val="0"/>
              <w:jc w:val="center"/>
              <w:outlineLvl w:val="4"/>
              <w:rPr>
                <w:b/>
                <w:color w:val="00000A"/>
                <w:sz w:val="20"/>
                <w:szCs w:val="20"/>
              </w:rPr>
            </w:pPr>
            <w:r w:rsidRPr="001D19B3">
              <w:rPr>
                <w:rFonts w:eastAsia="Calibri"/>
                <w:sz w:val="24"/>
              </w:rPr>
              <w:t>4,5 [3,5; 5,7]**</w:t>
            </w:r>
            <w:r w:rsidRPr="001D19B3">
              <w:rPr>
                <w:rFonts w:eastAsia="Calibri"/>
                <w:sz w:val="24"/>
                <w:lang w:val="en-US"/>
              </w:rPr>
              <w:t>#</w:t>
            </w:r>
          </w:p>
        </w:tc>
      </w:tr>
    </w:tbl>
    <w:p w:rsidR="001D19B3" w:rsidRDefault="001D19B3" w:rsidP="001D19B3">
      <w:pPr>
        <w:pStyle w:val="Text05"/>
        <w:jc w:val="both"/>
        <w:rPr>
          <w:i/>
          <w:color w:val="00000A"/>
        </w:rPr>
      </w:pPr>
      <w:r>
        <w:rPr>
          <w:b/>
          <w:color w:val="00000A"/>
          <w:sz w:val="20"/>
          <w:szCs w:val="20"/>
        </w:rPr>
        <w:t>Примечание</w:t>
      </w:r>
      <w:r>
        <w:rPr>
          <w:color w:val="00000A"/>
          <w:sz w:val="20"/>
          <w:szCs w:val="20"/>
        </w:rPr>
        <w:t>: ИМТ – индекс массы тела; 25(ОН)</w:t>
      </w:r>
      <w:r>
        <w:rPr>
          <w:color w:val="00000A"/>
          <w:sz w:val="20"/>
          <w:szCs w:val="20"/>
          <w:lang w:val="en-US"/>
        </w:rPr>
        <w:t>D</w:t>
      </w:r>
      <w:r>
        <w:rPr>
          <w:color w:val="00000A"/>
          <w:sz w:val="20"/>
          <w:szCs w:val="20"/>
        </w:rPr>
        <w:t xml:space="preserve"> - 25-гидроксивитамин </w:t>
      </w:r>
      <w:r>
        <w:rPr>
          <w:color w:val="00000A"/>
          <w:sz w:val="20"/>
          <w:szCs w:val="20"/>
          <w:lang w:val="en-US"/>
        </w:rPr>
        <w:t>D</w:t>
      </w:r>
      <w:r>
        <w:rPr>
          <w:color w:val="00000A"/>
          <w:sz w:val="20"/>
          <w:szCs w:val="20"/>
        </w:rPr>
        <w:t xml:space="preserve">; </w:t>
      </w:r>
      <w:r>
        <w:rPr>
          <w:sz w:val="20"/>
          <w:szCs w:val="20"/>
        </w:rPr>
        <w:t>НbA1c</w:t>
      </w:r>
      <w:r>
        <w:rPr>
          <w:color w:val="00000A"/>
          <w:sz w:val="20"/>
          <w:szCs w:val="20"/>
        </w:rPr>
        <w:t xml:space="preserve"> – </w:t>
      </w:r>
      <w:proofErr w:type="spellStart"/>
      <w:r>
        <w:rPr>
          <w:color w:val="00000A"/>
          <w:sz w:val="20"/>
          <w:szCs w:val="20"/>
        </w:rPr>
        <w:t>гликированный</w:t>
      </w:r>
      <w:proofErr w:type="spellEnd"/>
      <w:r>
        <w:rPr>
          <w:color w:val="00000A"/>
          <w:sz w:val="20"/>
          <w:szCs w:val="20"/>
        </w:rPr>
        <w:t xml:space="preserve"> гемоглобин; ПТГ- паратиреоидный гормон; ОХС- общий холестерин; </w:t>
      </w:r>
      <w:r>
        <w:rPr>
          <w:sz w:val="20"/>
          <w:szCs w:val="20"/>
        </w:rPr>
        <w:t>ФНОα</w:t>
      </w:r>
      <w:r>
        <w:rPr>
          <w:color w:val="00000A"/>
          <w:sz w:val="20"/>
          <w:szCs w:val="20"/>
        </w:rPr>
        <w:t xml:space="preserve"> – фактор некроза опухоли α; СРБ – С-реактивный белок; ИЛ-1β – </w:t>
      </w:r>
      <w:proofErr w:type="spellStart"/>
      <w:r>
        <w:rPr>
          <w:color w:val="00000A"/>
          <w:sz w:val="20"/>
          <w:szCs w:val="20"/>
        </w:rPr>
        <w:t>интерлейкин</w:t>
      </w:r>
      <w:proofErr w:type="spellEnd"/>
      <w:r>
        <w:rPr>
          <w:color w:val="00000A"/>
          <w:sz w:val="20"/>
          <w:szCs w:val="20"/>
        </w:rPr>
        <w:t xml:space="preserve"> 1β; ИЛ – 6 – </w:t>
      </w:r>
      <w:proofErr w:type="spellStart"/>
      <w:r>
        <w:rPr>
          <w:color w:val="00000A"/>
          <w:sz w:val="20"/>
          <w:szCs w:val="20"/>
        </w:rPr>
        <w:t>интерлейкин</w:t>
      </w:r>
      <w:proofErr w:type="spellEnd"/>
      <w:r>
        <w:rPr>
          <w:color w:val="00000A"/>
          <w:sz w:val="20"/>
          <w:szCs w:val="20"/>
        </w:rPr>
        <w:t xml:space="preserve"> -6; ИЛ-10 – </w:t>
      </w:r>
      <w:proofErr w:type="spellStart"/>
      <w:r>
        <w:rPr>
          <w:color w:val="00000A"/>
          <w:sz w:val="20"/>
          <w:szCs w:val="20"/>
        </w:rPr>
        <w:t>интерлейкин</w:t>
      </w:r>
      <w:proofErr w:type="spellEnd"/>
      <w:r>
        <w:rPr>
          <w:color w:val="00000A"/>
          <w:sz w:val="20"/>
          <w:szCs w:val="20"/>
        </w:rPr>
        <w:t xml:space="preserve"> – 10; данные представлены в виде медианы (</w:t>
      </w:r>
      <w:proofErr w:type="spellStart"/>
      <w:r>
        <w:rPr>
          <w:color w:val="00000A"/>
          <w:sz w:val="20"/>
          <w:szCs w:val="20"/>
        </w:rPr>
        <w:t>Ме</w:t>
      </w:r>
      <w:proofErr w:type="spellEnd"/>
      <w:r>
        <w:rPr>
          <w:color w:val="00000A"/>
          <w:sz w:val="20"/>
          <w:szCs w:val="20"/>
        </w:rPr>
        <w:t xml:space="preserve">) и </w:t>
      </w:r>
      <w:proofErr w:type="spellStart"/>
      <w:r>
        <w:rPr>
          <w:color w:val="00000A"/>
          <w:sz w:val="20"/>
          <w:szCs w:val="20"/>
        </w:rPr>
        <w:t>межквартильный</w:t>
      </w:r>
      <w:proofErr w:type="spellEnd"/>
      <w:r>
        <w:rPr>
          <w:color w:val="00000A"/>
          <w:sz w:val="20"/>
          <w:szCs w:val="20"/>
        </w:rPr>
        <w:t xml:space="preserve"> диапазон </w:t>
      </w:r>
      <w:r>
        <w:rPr>
          <w:color w:val="00000A"/>
          <w:sz w:val="20"/>
          <w:szCs w:val="20"/>
          <w:lang w:val="en-US"/>
        </w:rPr>
        <w:t>[Q</w:t>
      </w:r>
      <w:r>
        <w:rPr>
          <w:color w:val="00000A"/>
          <w:sz w:val="20"/>
          <w:szCs w:val="20"/>
        </w:rPr>
        <w:t xml:space="preserve">25; </w:t>
      </w:r>
      <w:r>
        <w:rPr>
          <w:color w:val="00000A"/>
          <w:sz w:val="20"/>
          <w:szCs w:val="20"/>
          <w:lang w:val="en-US"/>
        </w:rPr>
        <w:t>Q</w:t>
      </w:r>
      <w:r>
        <w:rPr>
          <w:color w:val="00000A"/>
          <w:sz w:val="20"/>
          <w:szCs w:val="20"/>
        </w:rPr>
        <w:t>75</w:t>
      </w:r>
      <w:r>
        <w:rPr>
          <w:color w:val="00000A"/>
          <w:sz w:val="20"/>
          <w:szCs w:val="20"/>
          <w:lang w:val="en-US"/>
        </w:rPr>
        <w:t>]</w:t>
      </w:r>
      <w:r>
        <w:rPr>
          <w:color w:val="00000A"/>
          <w:sz w:val="20"/>
          <w:szCs w:val="20"/>
        </w:rPr>
        <w:t>; значение р: * p &lt; 0,05, ** p &lt; 0,001  – по сравнению с предыдущими результатами в одной и той же группе; # p &lt; 0,05, ###</w:t>
      </w:r>
      <w:r>
        <w:rPr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p &lt; 0,001  - между группами исходно или через 24 недели терапии.</w:t>
      </w:r>
    </w:p>
    <w:p w:rsidR="001D19B3" w:rsidRDefault="001D19B3" w:rsidP="001D19B3">
      <w:bookmarkStart w:id="0" w:name="_GoBack"/>
      <w:bookmarkEnd w:id="0"/>
    </w:p>
    <w:sectPr w:rsidR="001D1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C6"/>
    <w:rsid w:val="001D19B3"/>
    <w:rsid w:val="001D3DC6"/>
    <w:rsid w:val="002D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724F"/>
  <w15:chartTrackingRefBased/>
  <w15:docId w15:val="{947D2902-A603-4D6F-8402-4B144457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9B3"/>
    <w:pPr>
      <w:suppressAutoHyphens/>
      <w:spacing w:after="0" w:line="240" w:lineRule="auto"/>
    </w:pPr>
    <w:rPr>
      <w:rFonts w:eastAsia="Times New Roman" w:cs="Times New Roman"/>
      <w:kern w:val="1"/>
      <w:szCs w:val="24"/>
      <w:lang w:eastAsia="ar-SA"/>
      <w14:cntxtAlts w14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9B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05">
    <w:name w:val="Text_05"/>
    <w:basedOn w:val="5"/>
    <w:rsid w:val="001D19B3"/>
    <w:pPr>
      <w:keepNext w:val="0"/>
      <w:keepLines w:val="0"/>
      <w:widowControl w:val="0"/>
      <w:spacing w:before="80" w:after="40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D19B3"/>
    <w:rPr>
      <w:rFonts w:asciiTheme="majorHAnsi" w:eastAsiaTheme="majorEastAsia" w:hAnsiTheme="majorHAnsi" w:cstheme="majorBidi"/>
      <w:color w:val="2E74B5" w:themeColor="accent1" w:themeShade="BF"/>
      <w:kern w:val="1"/>
      <w:szCs w:val="24"/>
      <w:lang w:eastAsia="ar-SA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2019-07-31T07:59:00Z</dcterms:created>
  <dcterms:modified xsi:type="dcterms:W3CDTF">2019-07-31T08:00:00Z</dcterms:modified>
</cp:coreProperties>
</file>